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DBB" w:rsidRPr="005D2EA4" w:rsidRDefault="00BA1DBB" w:rsidP="00BA1DB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 2</w:t>
      </w:r>
    </w:p>
    <w:p w:rsidR="00BA1DBB" w:rsidRPr="005D2EA4" w:rsidRDefault="00BA1DBB" w:rsidP="00BA1D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Инструкция для медицинского персонала, вовлеченного в программу лечения туберкулеза под видеонаблюдением (VOT)</w:t>
      </w:r>
    </w:p>
    <w:p w:rsidR="00BA1DBB" w:rsidRPr="005D2EA4" w:rsidRDefault="00BA1DBB" w:rsidP="00BA1D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проведения лечения туберкулеза под видеонаблюдением (VOT) врач </w:t>
      </w:r>
      <w:proofErr w:type="spellStart"/>
      <w:r>
        <w:rPr>
          <w:rFonts w:ascii="Times New Roman" w:hAnsi="Times New Roman"/>
          <w:sz w:val="24"/>
          <w:szCs w:val="24"/>
        </w:rPr>
        <w:t>фтизиопульмонолог</w:t>
      </w:r>
      <w:proofErr w:type="spellEnd"/>
      <w:r>
        <w:rPr>
          <w:rFonts w:ascii="Times New Roman" w:hAnsi="Times New Roman"/>
          <w:sz w:val="24"/>
          <w:szCs w:val="24"/>
        </w:rPr>
        <w:t xml:space="preserve">, медсестра </w:t>
      </w:r>
      <w:proofErr w:type="spellStart"/>
      <w:r>
        <w:rPr>
          <w:rFonts w:ascii="Times New Roman" w:hAnsi="Times New Roman"/>
          <w:sz w:val="24"/>
          <w:szCs w:val="24"/>
        </w:rPr>
        <w:t>фтизиопульмонологического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кабинета, семейный врач/медсестра семейного врача, </w:t>
      </w:r>
      <w:r w:rsidR="00A36BAC">
        <w:rPr>
          <w:rFonts w:ascii="Times New Roman" w:hAnsi="Times New Roman"/>
          <w:sz w:val="24"/>
          <w:szCs w:val="24"/>
        </w:rPr>
        <w:t xml:space="preserve">вовлеченные </w:t>
      </w:r>
      <w:r>
        <w:rPr>
          <w:rFonts w:ascii="Times New Roman" w:hAnsi="Times New Roman"/>
          <w:sz w:val="24"/>
          <w:szCs w:val="24"/>
        </w:rPr>
        <w:t>в VOT, должны соблюдать выполнение следующих процедур: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начале лечения туберкулеза в соответствии с Национальным клиническим протоколом «Туберкулез у взрослых» пациент должен быть проинформирован о возможности дистанционного наблюдения за приемом лечения, называемого лечение туберкулеза под видеонаблюдением (VOT), которое является вариантом лечения под непосредственным наблюдением (DOT);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Создать учетную запись на веб-сайте </w:t>
      </w:r>
      <w:bookmarkStart w:id="0" w:name="_GoBack"/>
      <w:r w:rsidR="0098767B">
        <w:fldChar w:fldCharType="begin"/>
      </w:r>
      <w:r w:rsidR="0098767B">
        <w:instrText xml:space="preserve"> HYPERLINK "http</w:instrText>
      </w:r>
      <w:r w:rsidR="0098767B">
        <w:instrText xml:space="preserve">://www.vot.tuberculoza.md" </w:instrText>
      </w:r>
      <w:r w:rsidR="0098767B">
        <w:fldChar w:fldCharType="separate"/>
      </w:r>
      <w:r w:rsidR="0098767B">
        <w:rPr>
          <w:rStyle w:val="Hyperlink"/>
          <w:rFonts w:ascii="Times New Roman" w:hAnsi="Times New Roman"/>
          <w:sz w:val="24"/>
          <w:szCs w:val="24"/>
        </w:rPr>
        <w:t>www.tbvot.md</w:t>
      </w:r>
      <w:r w:rsidR="0098767B">
        <w:rPr>
          <w:rStyle w:val="Hyperlink"/>
          <w:rFonts w:ascii="Times New Roman" w:hAnsi="Times New Roman"/>
          <w:sz w:val="24"/>
          <w:szCs w:val="24"/>
        </w:rPr>
        <w:fldChar w:fldCharType="end"/>
      </w:r>
      <w:bookmarkEnd w:id="0"/>
      <w:r>
        <w:rPr>
          <w:rFonts w:ascii="Times New Roman" w:hAnsi="Times New Roman"/>
          <w:sz w:val="24"/>
          <w:szCs w:val="24"/>
        </w:rPr>
        <w:t xml:space="preserve">, страница </w:t>
      </w:r>
      <w:r>
        <w:rPr>
          <w:rFonts w:ascii="Times New Roman" w:hAnsi="Times New Roman"/>
          <w:b/>
          <w:sz w:val="24"/>
          <w:szCs w:val="24"/>
        </w:rPr>
        <w:t>Электронное здоровье, рубрика Врачи;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пациент был включен в лечение VOT, медицинский персонал проводит оценку, соответствует ли он критериям для включения в лечение VOT;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пациент демонстрирует 100% </w:t>
      </w:r>
      <w:r w:rsidR="00A36BAC">
        <w:rPr>
          <w:rFonts w:ascii="Times New Roman" w:hAnsi="Times New Roman"/>
          <w:sz w:val="24"/>
          <w:szCs w:val="24"/>
        </w:rPr>
        <w:t>приверженность,</w:t>
      </w:r>
      <w:r>
        <w:rPr>
          <w:rFonts w:ascii="Times New Roman" w:hAnsi="Times New Roman"/>
          <w:sz w:val="24"/>
          <w:szCs w:val="24"/>
        </w:rPr>
        <w:t xml:space="preserve"> по крайней </w:t>
      </w:r>
      <w:r w:rsidR="00A36BAC">
        <w:rPr>
          <w:rFonts w:ascii="Times New Roman" w:hAnsi="Times New Roman"/>
          <w:sz w:val="24"/>
          <w:szCs w:val="24"/>
        </w:rPr>
        <w:t>мере,</w:t>
      </w:r>
      <w:r>
        <w:rPr>
          <w:rFonts w:ascii="Times New Roman" w:hAnsi="Times New Roman"/>
          <w:sz w:val="24"/>
          <w:szCs w:val="24"/>
        </w:rPr>
        <w:t xml:space="preserve"> в течение 14 дней лечения, медицинский персонал </w:t>
      </w:r>
      <w:r w:rsidR="00A36BAC">
        <w:rPr>
          <w:rFonts w:ascii="Times New Roman" w:hAnsi="Times New Roman"/>
          <w:sz w:val="24"/>
          <w:szCs w:val="24"/>
        </w:rPr>
        <w:t xml:space="preserve">проводит </w:t>
      </w:r>
      <w:r>
        <w:rPr>
          <w:rFonts w:ascii="Times New Roman" w:hAnsi="Times New Roman"/>
          <w:sz w:val="24"/>
          <w:szCs w:val="24"/>
        </w:rPr>
        <w:t>оцен</w:t>
      </w:r>
      <w:r w:rsidR="00A36BAC">
        <w:rPr>
          <w:rFonts w:ascii="Times New Roman" w:hAnsi="Times New Roman"/>
          <w:sz w:val="24"/>
          <w:szCs w:val="24"/>
        </w:rPr>
        <w:t>ку</w:t>
      </w:r>
      <w:r>
        <w:rPr>
          <w:rFonts w:ascii="Times New Roman" w:hAnsi="Times New Roman"/>
          <w:sz w:val="24"/>
          <w:szCs w:val="24"/>
        </w:rPr>
        <w:t xml:space="preserve"> приемлемост</w:t>
      </w:r>
      <w:r w:rsidR="00A36BAC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пациента для VOT в соответствии с критериями отбора, оценивая данные из </w:t>
      </w:r>
      <w:r>
        <w:rPr>
          <w:rFonts w:ascii="Times New Roman" w:hAnsi="Times New Roman"/>
          <w:i/>
          <w:sz w:val="24"/>
          <w:szCs w:val="24"/>
        </w:rPr>
        <w:t>Анкеты приемлемости пациента/</w:t>
      </w:r>
      <w:proofErr w:type="spellStart"/>
      <w:r>
        <w:rPr>
          <w:rFonts w:ascii="Times New Roman" w:hAnsi="Times New Roman"/>
          <w:i/>
          <w:sz w:val="24"/>
          <w:szCs w:val="24"/>
        </w:rPr>
        <w:t>ки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для включения в программу лечения туберкулеза посредством VOT;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оценки </w:t>
      </w:r>
      <w:r>
        <w:rPr>
          <w:rFonts w:ascii="Times New Roman" w:hAnsi="Times New Roman"/>
          <w:i/>
          <w:sz w:val="24"/>
          <w:szCs w:val="24"/>
        </w:rPr>
        <w:t>Анкеты приемлемости пациента/</w:t>
      </w:r>
      <w:proofErr w:type="spellStart"/>
      <w:r>
        <w:rPr>
          <w:rFonts w:ascii="Times New Roman" w:hAnsi="Times New Roman"/>
          <w:i/>
          <w:sz w:val="24"/>
          <w:szCs w:val="24"/>
        </w:rPr>
        <w:t>ки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для включения в программу лечения туберкулеза посредством VOT</w:t>
      </w:r>
      <w:r>
        <w:rPr>
          <w:rFonts w:ascii="Times New Roman" w:hAnsi="Times New Roman"/>
          <w:sz w:val="24"/>
          <w:szCs w:val="24"/>
        </w:rPr>
        <w:t xml:space="preserve"> врач </w:t>
      </w:r>
      <w:proofErr w:type="spellStart"/>
      <w:r>
        <w:rPr>
          <w:rFonts w:ascii="Times New Roman" w:hAnsi="Times New Roman"/>
          <w:sz w:val="24"/>
          <w:szCs w:val="24"/>
        </w:rPr>
        <w:t>фтизиопульмонолог</w:t>
      </w:r>
      <w:proofErr w:type="spellEnd"/>
      <w:r>
        <w:rPr>
          <w:rFonts w:ascii="Times New Roman" w:hAnsi="Times New Roman"/>
          <w:sz w:val="24"/>
          <w:szCs w:val="24"/>
        </w:rPr>
        <w:t xml:space="preserve"> принимает решение о начале лечения под строгим контролем посредством VOT; 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Лечение VOT контролир</w:t>
      </w:r>
      <w:r w:rsidR="00A36BAC">
        <w:rPr>
          <w:rFonts w:ascii="Times New Roman" w:hAnsi="Times New Roman"/>
          <w:sz w:val="24"/>
          <w:szCs w:val="24"/>
        </w:rPr>
        <w:t>уется</w:t>
      </w:r>
      <w:r>
        <w:rPr>
          <w:rFonts w:ascii="Times New Roman" w:hAnsi="Times New Roman"/>
          <w:sz w:val="24"/>
          <w:szCs w:val="24"/>
        </w:rPr>
        <w:t xml:space="preserve"> и оценива</w:t>
      </w:r>
      <w:r w:rsidR="00A36BAC">
        <w:rPr>
          <w:rFonts w:ascii="Times New Roman" w:hAnsi="Times New Roman"/>
          <w:sz w:val="24"/>
          <w:szCs w:val="24"/>
        </w:rPr>
        <w:t>ется</w:t>
      </w:r>
      <w:r>
        <w:rPr>
          <w:rFonts w:ascii="Times New Roman" w:hAnsi="Times New Roman"/>
          <w:sz w:val="24"/>
          <w:szCs w:val="24"/>
        </w:rPr>
        <w:t xml:space="preserve"> в соответствии с положениями НКП «Туберкулез у взрослых»; 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Причинами, по которым пациент не включается в VOT, но может продолжать лечение DOT, могут служить:</w:t>
      </w:r>
    </w:p>
    <w:p w:rsidR="00BA1DBB" w:rsidRPr="005D2EA4" w:rsidRDefault="00BA1DBB" w:rsidP="00BA1DB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 пациента подписать согласие на участие в лечении VOT;</w:t>
      </w:r>
    </w:p>
    <w:p w:rsidR="00BA1DBB" w:rsidRPr="005D2EA4" w:rsidRDefault="00BA1DBB" w:rsidP="00BA1DB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в схеме лечения пациентов инъекционного противотуберкулезного препарата;</w:t>
      </w:r>
    </w:p>
    <w:p w:rsidR="00BA1DBB" w:rsidRPr="005D2EA4" w:rsidRDefault="00BA1DBB" w:rsidP="00BA1DB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Электронное оборудование (ПК/ноутбук/планшет/мобильный телефон с системой </w:t>
      </w:r>
      <w:proofErr w:type="spellStart"/>
      <w:r>
        <w:rPr>
          <w:rFonts w:ascii="Times New Roman" w:hAnsi="Times New Roman"/>
          <w:sz w:val="24"/>
          <w:szCs w:val="24"/>
        </w:rPr>
        <w:t>Android</w:t>
      </w:r>
      <w:proofErr w:type="spellEnd"/>
      <w:r>
        <w:rPr>
          <w:rFonts w:ascii="Times New Roman" w:hAnsi="Times New Roman"/>
          <w:sz w:val="24"/>
          <w:szCs w:val="24"/>
        </w:rPr>
        <w:t>) не имеет подключения к Интернету или скорость Интернета очень низкая;</w:t>
      </w:r>
    </w:p>
    <w:p w:rsidR="00BA1DBB" w:rsidRPr="005D2EA4" w:rsidRDefault="00A36BAC" w:rsidP="00BA1DB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A1DBB">
        <w:rPr>
          <w:rFonts w:ascii="Times New Roman" w:hAnsi="Times New Roman"/>
          <w:sz w:val="24"/>
          <w:szCs w:val="24"/>
        </w:rPr>
        <w:t>еспособ</w:t>
      </w:r>
      <w:r>
        <w:rPr>
          <w:rFonts w:ascii="Times New Roman" w:hAnsi="Times New Roman"/>
          <w:sz w:val="24"/>
          <w:szCs w:val="24"/>
        </w:rPr>
        <w:t>ность пациента</w:t>
      </w:r>
      <w:r w:rsidR="00BA1DBB">
        <w:rPr>
          <w:rFonts w:ascii="Times New Roman" w:hAnsi="Times New Roman"/>
          <w:sz w:val="24"/>
          <w:szCs w:val="24"/>
        </w:rPr>
        <w:t xml:space="preserve"> самостоятельно принимать противотуберкулезные препараты (согласно предписанной схеме и режиму);</w:t>
      </w:r>
    </w:p>
    <w:p w:rsidR="00BA1DBB" w:rsidRPr="005D2EA4" w:rsidRDefault="00BA1DBB" w:rsidP="00BA1DBB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пациента диагностировано психическое заболевание.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Медицинский персонал должен объяснить пациенту положения </w:t>
      </w:r>
      <w:r>
        <w:rPr>
          <w:rFonts w:ascii="Times New Roman" w:hAnsi="Times New Roman"/>
          <w:i/>
          <w:sz w:val="24"/>
          <w:szCs w:val="24"/>
        </w:rPr>
        <w:t>Информированного согласия на лечение VOT</w:t>
      </w:r>
      <w:r>
        <w:rPr>
          <w:rFonts w:ascii="Times New Roman" w:hAnsi="Times New Roman"/>
          <w:sz w:val="24"/>
          <w:szCs w:val="24"/>
        </w:rPr>
        <w:t xml:space="preserve"> и проследить за тем, чтобы пациент его подписал; 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регистрации пациента на сайте </w:t>
      </w:r>
      <w:hyperlink r:id="rId5" w:history="1">
        <w:r w:rsidR="0098767B">
          <w:rPr>
            <w:rStyle w:val="Hyperlink"/>
            <w:rFonts w:ascii="Times New Roman" w:hAnsi="Times New Roman"/>
            <w:sz w:val="24"/>
            <w:szCs w:val="24"/>
          </w:rPr>
          <w:t>www.tbvot.md</w:t>
        </w:r>
      </w:hyperlink>
      <w:r>
        <w:rPr>
          <w:rStyle w:val="Hyperlink"/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 создания впоследствии </w:t>
      </w:r>
      <w:r>
        <w:rPr>
          <w:rFonts w:ascii="Times New Roman" w:hAnsi="Times New Roman"/>
          <w:b/>
          <w:sz w:val="24"/>
          <w:szCs w:val="24"/>
        </w:rPr>
        <w:t>Электронного досье о состоянии здоровья</w:t>
      </w:r>
      <w:r>
        <w:rPr>
          <w:rFonts w:ascii="Times New Roman" w:hAnsi="Times New Roman"/>
          <w:sz w:val="24"/>
          <w:szCs w:val="24"/>
        </w:rPr>
        <w:t xml:space="preserve">, врач </w:t>
      </w:r>
      <w:proofErr w:type="spellStart"/>
      <w:r>
        <w:rPr>
          <w:rFonts w:ascii="Times New Roman" w:hAnsi="Times New Roman"/>
          <w:sz w:val="24"/>
          <w:szCs w:val="24"/>
        </w:rPr>
        <w:t>фтизиопульмонолог</w:t>
      </w:r>
      <w:proofErr w:type="spellEnd"/>
      <w:r>
        <w:rPr>
          <w:rFonts w:ascii="Times New Roman" w:hAnsi="Times New Roman"/>
          <w:sz w:val="24"/>
          <w:szCs w:val="24"/>
        </w:rPr>
        <w:t xml:space="preserve"> должен подтвердить запрос пациента и ввести информацию о диагнозе пациента и схеме лечения;</w:t>
      </w:r>
    </w:p>
    <w:p w:rsidR="00BA1DBB" w:rsidRPr="005D2EA4" w:rsidRDefault="00BA1DBB" w:rsidP="00BA1DB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процессе проведения VOT медсестра должна соблюдать выполнение следующих процедур:</w:t>
      </w:r>
    </w:p>
    <w:p w:rsidR="00BA1DBB" w:rsidRPr="005D2EA4" w:rsidRDefault="00BA1DBB" w:rsidP="00BA1DB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Помочь пациенту в создании учетной записи в веб-приложении, обучить пациента, выбранного для лечения VOT, правильному использованию оборудования и приложения (</w:t>
      </w:r>
      <w:r>
        <w:rPr>
          <w:rFonts w:ascii="Times New Roman" w:hAnsi="Times New Roman"/>
          <w:i/>
          <w:sz w:val="24"/>
          <w:szCs w:val="24"/>
        </w:rPr>
        <w:t>этапы смотри ниже</w:t>
      </w:r>
      <w:r>
        <w:rPr>
          <w:rFonts w:ascii="Times New Roman" w:hAnsi="Times New Roman"/>
          <w:sz w:val="24"/>
          <w:szCs w:val="24"/>
        </w:rPr>
        <w:t>);</w:t>
      </w:r>
    </w:p>
    <w:p w:rsidR="00BA1DBB" w:rsidRPr="005D2EA4" w:rsidRDefault="00BA1DBB" w:rsidP="00BA1DB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вместе с пациентом количество ежедневных приемов медикаментов и частоту ежедневных видеозаписей и их передачи, включая взаимодействие в неотложных случаях и при возникновении неисправностей электронных устройств (технические неисправности, отключение электроэнергии, медленная скорость интернета и т. д.);</w:t>
      </w:r>
    </w:p>
    <w:p w:rsidR="00BA1DBB" w:rsidRPr="005D2EA4" w:rsidRDefault="00BA1DBB" w:rsidP="00BA1DB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Получить и подтвердить видеозаписи и подтвердить прием противотуберкулезных препаратов в соответствии с количеством предписанных приемов (</w:t>
      </w:r>
      <w:r>
        <w:rPr>
          <w:rFonts w:ascii="Times New Roman" w:hAnsi="Times New Roman"/>
          <w:i/>
          <w:sz w:val="24"/>
          <w:szCs w:val="24"/>
        </w:rPr>
        <w:t>этапы смотри ниже</w:t>
      </w:r>
      <w:r>
        <w:rPr>
          <w:rFonts w:ascii="Times New Roman" w:hAnsi="Times New Roman"/>
          <w:sz w:val="24"/>
          <w:szCs w:val="24"/>
        </w:rPr>
        <w:t>);</w:t>
      </w:r>
    </w:p>
    <w:p w:rsidR="00BA1DBB" w:rsidRPr="005D2EA4" w:rsidRDefault="00BA1DBB" w:rsidP="00BA1DB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Сделать записи в карте лечения TB01 относительно приема противотуберкулезных препаратов;</w:t>
      </w:r>
    </w:p>
    <w:p w:rsidR="00BA1DBB" w:rsidRPr="005D2EA4" w:rsidRDefault="00BA1DBB" w:rsidP="00BA1DB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Связаться с пациентом по телефону в случае, если он не передает видеозаписи в течение дня или передает их не полностью, или записи некачественные (лицо пациента не видно, тип и количество принятых таблеток невозможно идентифицировать) и проинформировать об этом врача </w:t>
      </w:r>
      <w:proofErr w:type="spellStart"/>
      <w:r>
        <w:rPr>
          <w:rFonts w:ascii="Times New Roman" w:hAnsi="Times New Roman"/>
          <w:sz w:val="24"/>
          <w:szCs w:val="24"/>
        </w:rPr>
        <w:t>фтизиопульмонолога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A1DBB" w:rsidRPr="005D2EA4" w:rsidRDefault="00BA1DBB" w:rsidP="00BA1DB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Объяснить и убедиться, что пациент понял информацию о возможных и/или уже появившихся побочных эффектах; а также объяснить пациенту, когда и как он может информировать медицинский персонал, вовлеченный в VOT, о возникших побочных эффектах;</w:t>
      </w:r>
    </w:p>
    <w:p w:rsidR="00BA1DBB" w:rsidRPr="005D2EA4" w:rsidRDefault="00BA1DBB" w:rsidP="00BA1DB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Напоминать пациенту и поощрять его немедленно информировать медицинский персонал, вовлеченный в VOT, о возникших побочных реакциях, а также с помощью приложения VOT.</w:t>
      </w:r>
    </w:p>
    <w:p w:rsidR="00BA1DBB" w:rsidRPr="005D2EA4" w:rsidRDefault="00BA1DBB" w:rsidP="00BA1DBB">
      <w:pPr>
        <w:tabs>
          <w:tab w:val="left" w:pos="11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Шаги создания учетной записи для пациента, выбранного для включения в лечение VOT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BA1DBB" w:rsidRPr="005D2EA4" w:rsidRDefault="00BA1DBB" w:rsidP="00BA1DB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открыть сайт </w:t>
      </w:r>
      <w:hyperlink r:id="rId6" w:history="1">
        <w:r w:rsidR="0098767B">
          <w:rPr>
            <w:rStyle w:val="Hyperlink"/>
            <w:rFonts w:ascii="Times New Roman" w:hAnsi="Times New Roman"/>
            <w:sz w:val="24"/>
            <w:szCs w:val="24"/>
          </w:rPr>
          <w:t>www.tbvot.md</w:t>
        </w:r>
      </w:hyperlink>
      <w:r>
        <w:rPr>
          <w:rFonts w:ascii="Times New Roman" w:hAnsi="Times New Roman"/>
          <w:sz w:val="24"/>
          <w:szCs w:val="24"/>
        </w:rPr>
        <w:t xml:space="preserve">, и впоследствии </w:t>
      </w:r>
      <w:r>
        <w:rPr>
          <w:rFonts w:ascii="Times New Roman" w:hAnsi="Times New Roman"/>
          <w:b/>
          <w:sz w:val="24"/>
          <w:szCs w:val="24"/>
        </w:rPr>
        <w:t>Электронное досье о состоянии здоровья</w:t>
      </w:r>
      <w:r>
        <w:rPr>
          <w:rFonts w:ascii="Times New Roman" w:hAnsi="Times New Roman"/>
          <w:sz w:val="24"/>
          <w:szCs w:val="24"/>
        </w:rPr>
        <w:t>;</w:t>
      </w:r>
    </w:p>
    <w:p w:rsidR="00BA1DBB" w:rsidRPr="005D2EA4" w:rsidRDefault="00BA1DBB" w:rsidP="00BA1DB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открыть меню СОЗДАТЬ УЧЕТНУЮ ЗАПИСЬ, создать ЛОГИН и ПАРОЛЬ для пациента с указанием адреса электронной почты пациента;</w:t>
      </w:r>
    </w:p>
    <w:p w:rsidR="00BA1DBB" w:rsidRPr="005D2EA4" w:rsidRDefault="00BA1DBB" w:rsidP="00BA1DB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электронную почту пациента будет получено подтверждение о создании учетной записи, при открытии отправленной администратором ссылки будет произведена идентификация в веб-приложении;</w:t>
      </w:r>
    </w:p>
    <w:p w:rsidR="00BA1DBB" w:rsidRPr="005D2EA4" w:rsidRDefault="00BA1DBB" w:rsidP="00BA1DB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идентификации медсестра выбирает рубрику ДОСЬЕ и заполняет данные в ЛИЧНОМ ПРОФИЛЕ пациента, с последующим сохранением информации;</w:t>
      </w:r>
    </w:p>
    <w:p w:rsidR="00BA1DBB" w:rsidRPr="005D2EA4" w:rsidRDefault="00BA1DBB" w:rsidP="00BA1DB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поле ДОСЬЕ необходимо выбрать кнопка ВРАЧИ И УЧРЕЖДЕНИЯ, в рубрике ВРАЧИ - выбрать врача </w:t>
      </w:r>
      <w:proofErr w:type="spellStart"/>
      <w:r>
        <w:rPr>
          <w:rFonts w:ascii="Times New Roman" w:hAnsi="Times New Roman"/>
          <w:sz w:val="24"/>
          <w:szCs w:val="24"/>
        </w:rPr>
        <w:t>фтизиопульмонолога</w:t>
      </w:r>
      <w:proofErr w:type="spellEnd"/>
      <w:r>
        <w:rPr>
          <w:rFonts w:ascii="Times New Roman" w:hAnsi="Times New Roman"/>
          <w:sz w:val="24"/>
          <w:szCs w:val="24"/>
        </w:rPr>
        <w:t>, ответственного за контроль лечения VOT на данной территории.</w:t>
      </w:r>
    </w:p>
    <w:p w:rsidR="00BA1DBB" w:rsidRPr="005D2EA4" w:rsidRDefault="00BA1DBB" w:rsidP="00BA1D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Этапы получения и проверки видеозаписей и подтверждения приема противотуберкулезных препаратов</w:t>
      </w:r>
      <w:r>
        <w:rPr>
          <w:rFonts w:ascii="Times New Roman" w:hAnsi="Times New Roman"/>
          <w:sz w:val="24"/>
          <w:szCs w:val="24"/>
        </w:rPr>
        <w:t>:</w:t>
      </w:r>
    </w:p>
    <w:p w:rsidR="00BA1DBB" w:rsidRPr="005D2EA4" w:rsidRDefault="00A36BAC" w:rsidP="00BA1DB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</w:t>
      </w:r>
      <w:r w:rsidR="00BA1DBB">
        <w:rPr>
          <w:rFonts w:ascii="Times New Roman" w:hAnsi="Times New Roman"/>
          <w:sz w:val="24"/>
          <w:szCs w:val="24"/>
        </w:rPr>
        <w:t>ткрыть личный профиль и войти в него, введя ЛОГИН и ПАРОЛЬ;</w:t>
      </w:r>
    </w:p>
    <w:p w:rsidR="00BA1DBB" w:rsidRPr="005D2EA4" w:rsidRDefault="00BA1DBB" w:rsidP="00BA1DB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открыть </w:t>
      </w:r>
      <w:r w:rsidR="00A36BAC">
        <w:rPr>
          <w:rFonts w:ascii="Times New Roman" w:hAnsi="Times New Roman"/>
          <w:sz w:val="24"/>
          <w:szCs w:val="24"/>
        </w:rPr>
        <w:t xml:space="preserve">рубрику </w:t>
      </w:r>
      <w:r>
        <w:rPr>
          <w:rFonts w:ascii="Times New Roman" w:hAnsi="Times New Roman"/>
          <w:sz w:val="24"/>
          <w:szCs w:val="24"/>
        </w:rPr>
        <w:t>ЛЕЧЕНИЕ ТБ и выбрать пациента, за которым проводится наблюдение;</w:t>
      </w:r>
    </w:p>
    <w:p w:rsidR="00BA1DBB" w:rsidRPr="005D2EA4" w:rsidRDefault="00BA1DBB" w:rsidP="00BA1DB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открыть </w:t>
      </w:r>
      <w:r w:rsidR="00A36BAC">
        <w:rPr>
          <w:rFonts w:ascii="Times New Roman" w:hAnsi="Times New Roman"/>
          <w:sz w:val="24"/>
          <w:szCs w:val="24"/>
        </w:rPr>
        <w:t xml:space="preserve">рубрику </w:t>
      </w:r>
      <w:r>
        <w:rPr>
          <w:rFonts w:ascii="Times New Roman" w:hAnsi="Times New Roman"/>
          <w:sz w:val="24"/>
          <w:szCs w:val="24"/>
        </w:rPr>
        <w:t>СПИСОК ВИДЕО, при этом необходимо выбрать название файла и оценить симптомы, отмеченные пациентом в предыдущей видеозаписи;</w:t>
      </w:r>
    </w:p>
    <w:p w:rsidR="00BA1DBB" w:rsidRPr="005D2EA4" w:rsidRDefault="00BA1DBB" w:rsidP="00BA1DB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пациент сообщил о побочных эффектах во время приема лечения посредством VOT, осуществляющий VOT наблюдение сотрудник должен связаться с ним по телефону, чтобы при необходимости направить пациента к врачу </w:t>
      </w:r>
      <w:proofErr w:type="spellStart"/>
      <w:r>
        <w:rPr>
          <w:rFonts w:ascii="Times New Roman" w:hAnsi="Times New Roman"/>
          <w:sz w:val="24"/>
          <w:szCs w:val="24"/>
        </w:rPr>
        <w:t>фтизиопульмонологу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A1DBB" w:rsidRPr="005D2EA4" w:rsidRDefault="00BA1DBB" w:rsidP="00BA1DB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видеозаписей, записанных пациентом в соответствующий день, осуществляется путем их просмотра и оценки качества видеозаписей, а также посредством внесения информации по схеме лечения, количеству принятых таблеток и, наконец, сохранения данных; </w:t>
      </w:r>
    </w:p>
    <w:p w:rsidR="00BA1DBB" w:rsidRPr="005D2EA4" w:rsidRDefault="00BA1DBB" w:rsidP="00BA1DB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каждое видео, записанное пациентом, будет оцениваться по шкале от 1 до 3, где 1 - лечение было принято; 2 - нет уверенности в приеме лечения (в помещении было темно, невозможно определить тип таблеток или невозможно увидеть количество принятых таблеток; 3 - лечение не было принято).  </w:t>
      </w:r>
    </w:p>
    <w:p w:rsidR="00251A43" w:rsidRPr="005D2EA4" w:rsidRDefault="00251A43" w:rsidP="00BA1DBB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251A43" w:rsidRPr="005D2EA4" w:rsidSect="00E9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6270"/>
    <w:multiLevelType w:val="hybridMultilevel"/>
    <w:tmpl w:val="9C9C9AF4"/>
    <w:lvl w:ilvl="0" w:tplc="604A5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E6B57"/>
    <w:multiLevelType w:val="hybridMultilevel"/>
    <w:tmpl w:val="259EA59A"/>
    <w:lvl w:ilvl="0" w:tplc="A5A4EE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C84978"/>
    <w:multiLevelType w:val="hybridMultilevel"/>
    <w:tmpl w:val="37ECC9B0"/>
    <w:lvl w:ilvl="0" w:tplc="10D4F7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99643E"/>
    <w:multiLevelType w:val="hybridMultilevel"/>
    <w:tmpl w:val="7A162BBE"/>
    <w:lvl w:ilvl="0" w:tplc="E5CEB1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2E070C"/>
    <w:multiLevelType w:val="hybridMultilevel"/>
    <w:tmpl w:val="2E386B82"/>
    <w:lvl w:ilvl="0" w:tplc="041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13930FD"/>
    <w:multiLevelType w:val="hybridMultilevel"/>
    <w:tmpl w:val="40D6D326"/>
    <w:lvl w:ilvl="0" w:tplc="E3E466F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830AB4"/>
    <w:multiLevelType w:val="hybridMultilevel"/>
    <w:tmpl w:val="B84E2970"/>
    <w:lvl w:ilvl="0" w:tplc="041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4D95501"/>
    <w:multiLevelType w:val="hybridMultilevel"/>
    <w:tmpl w:val="E2EC2710"/>
    <w:lvl w:ilvl="0" w:tplc="C1B4B9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1D0764"/>
    <w:multiLevelType w:val="hybridMultilevel"/>
    <w:tmpl w:val="69681A98"/>
    <w:lvl w:ilvl="0" w:tplc="ACAE2B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494F81"/>
    <w:multiLevelType w:val="hybridMultilevel"/>
    <w:tmpl w:val="F93C1ACA"/>
    <w:lvl w:ilvl="0" w:tplc="D0D4D956">
      <w:start w:val="1"/>
      <w:numFmt w:val="russianLower"/>
      <w:lvlText w:val="%1."/>
      <w:lvlJc w:val="left"/>
      <w:pPr>
        <w:ind w:left="108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2D0729"/>
    <w:multiLevelType w:val="hybridMultilevel"/>
    <w:tmpl w:val="BAC482D0"/>
    <w:lvl w:ilvl="0" w:tplc="041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E2A7505"/>
    <w:multiLevelType w:val="hybridMultilevel"/>
    <w:tmpl w:val="F3189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1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24C"/>
    <w:rsid w:val="000421A9"/>
    <w:rsid w:val="000659DD"/>
    <w:rsid w:val="000876B2"/>
    <w:rsid w:val="00096CE0"/>
    <w:rsid w:val="000A2640"/>
    <w:rsid w:val="000A682C"/>
    <w:rsid w:val="000F4EE0"/>
    <w:rsid w:val="00177281"/>
    <w:rsid w:val="00193343"/>
    <w:rsid w:val="001E3514"/>
    <w:rsid w:val="001F1BD3"/>
    <w:rsid w:val="00251A43"/>
    <w:rsid w:val="00273E62"/>
    <w:rsid w:val="002840EB"/>
    <w:rsid w:val="00286B3F"/>
    <w:rsid w:val="002C70F0"/>
    <w:rsid w:val="002D78DF"/>
    <w:rsid w:val="002E2AE1"/>
    <w:rsid w:val="002F435A"/>
    <w:rsid w:val="0032024C"/>
    <w:rsid w:val="003A17C8"/>
    <w:rsid w:val="003A388C"/>
    <w:rsid w:val="003C7340"/>
    <w:rsid w:val="003D6566"/>
    <w:rsid w:val="003E0AFF"/>
    <w:rsid w:val="003F2D5F"/>
    <w:rsid w:val="00400788"/>
    <w:rsid w:val="004074A2"/>
    <w:rsid w:val="00454DC0"/>
    <w:rsid w:val="00484D01"/>
    <w:rsid w:val="00491508"/>
    <w:rsid w:val="004D109B"/>
    <w:rsid w:val="00501277"/>
    <w:rsid w:val="0053022B"/>
    <w:rsid w:val="0058358E"/>
    <w:rsid w:val="005C7563"/>
    <w:rsid w:val="005D2EA4"/>
    <w:rsid w:val="00693855"/>
    <w:rsid w:val="006D4ED2"/>
    <w:rsid w:val="007156D0"/>
    <w:rsid w:val="00733487"/>
    <w:rsid w:val="00751477"/>
    <w:rsid w:val="00781CFB"/>
    <w:rsid w:val="007B003E"/>
    <w:rsid w:val="00836446"/>
    <w:rsid w:val="00847403"/>
    <w:rsid w:val="008F1519"/>
    <w:rsid w:val="008F4A3E"/>
    <w:rsid w:val="00903DD9"/>
    <w:rsid w:val="00922704"/>
    <w:rsid w:val="009427A1"/>
    <w:rsid w:val="00975751"/>
    <w:rsid w:val="0098767B"/>
    <w:rsid w:val="009D02CB"/>
    <w:rsid w:val="009D4A72"/>
    <w:rsid w:val="009E15FB"/>
    <w:rsid w:val="00A36BAC"/>
    <w:rsid w:val="00A442B0"/>
    <w:rsid w:val="00A5147E"/>
    <w:rsid w:val="00A611B6"/>
    <w:rsid w:val="00A77068"/>
    <w:rsid w:val="00AA2B69"/>
    <w:rsid w:val="00B006FD"/>
    <w:rsid w:val="00B72C5D"/>
    <w:rsid w:val="00B76356"/>
    <w:rsid w:val="00B867FC"/>
    <w:rsid w:val="00BA1DBB"/>
    <w:rsid w:val="00C6786D"/>
    <w:rsid w:val="00C81F8C"/>
    <w:rsid w:val="00D06E39"/>
    <w:rsid w:val="00D676C6"/>
    <w:rsid w:val="00DD0098"/>
    <w:rsid w:val="00DD2957"/>
    <w:rsid w:val="00E03A26"/>
    <w:rsid w:val="00E27836"/>
    <w:rsid w:val="00E40A9B"/>
    <w:rsid w:val="00E83453"/>
    <w:rsid w:val="00E91FE6"/>
    <w:rsid w:val="00F7501A"/>
    <w:rsid w:val="00F75160"/>
    <w:rsid w:val="00F90FD0"/>
    <w:rsid w:val="00FA6815"/>
    <w:rsid w:val="00FC33AB"/>
    <w:rsid w:val="00FF0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956F89-C804-4440-91D6-A72DA245C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7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81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A1D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1D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1DB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D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t.tuberculoza.md" TargetMode="External"/><Relationship Id="rId5" Type="http://schemas.openxmlformats.org/officeDocument/2006/relationships/hyperlink" Target="http://www.vot.tuberculoza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909</Words>
  <Characters>5186</Characters>
  <Application>Microsoft Office Word</Application>
  <DocSecurity>0</DocSecurity>
  <Lines>43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Cristina Celan</cp:lastModifiedBy>
  <cp:revision>6</cp:revision>
  <dcterms:created xsi:type="dcterms:W3CDTF">2019-02-27T07:03:00Z</dcterms:created>
  <dcterms:modified xsi:type="dcterms:W3CDTF">2020-04-20T17:34:00Z</dcterms:modified>
</cp:coreProperties>
</file>